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97" w:rsidRDefault="00836097" w:rsidP="00836097">
      <w:pPr>
        <w:rPr>
          <w:rFonts w:ascii="Kinetic Letters Roman" w:hAnsi="Kinetic Letters Roman"/>
          <w:sz w:val="44"/>
          <w:szCs w:val="44"/>
        </w:rPr>
      </w:pPr>
      <w:r w:rsidRPr="00836097">
        <w:rPr>
          <w:rFonts w:ascii="Kinetic Letters Roman" w:hAnsi="Kinetic Letters Roman"/>
          <w:sz w:val="44"/>
          <w:szCs w:val="44"/>
        </w:rPr>
        <w:t>Useful website links</w:t>
      </w:r>
      <w:r w:rsidRPr="00836097">
        <w:rPr>
          <w:rFonts w:ascii="Kinetic Letters Roman" w:hAnsi="Kinetic Letters Roman"/>
          <w:sz w:val="44"/>
          <w:szCs w:val="44"/>
        </w:rPr>
        <w:t xml:space="preserve"> for home learning</w:t>
      </w:r>
      <w:r w:rsidRPr="00836097">
        <w:rPr>
          <w:rFonts w:ascii="Kinetic Letters Roman" w:hAnsi="Kinetic Letters Roman"/>
          <w:sz w:val="44"/>
          <w:szCs w:val="44"/>
        </w:rPr>
        <w:t>:</w:t>
      </w:r>
    </w:p>
    <w:p w:rsidR="00836097" w:rsidRPr="00836097" w:rsidRDefault="00836097" w:rsidP="00836097">
      <w:pPr>
        <w:rPr>
          <w:rFonts w:ascii="Kinetic Letters Roman" w:hAnsi="Kinetic Letters Roman"/>
          <w:sz w:val="44"/>
          <w:szCs w:val="44"/>
        </w:rPr>
      </w:pPr>
    </w:p>
    <w:p w:rsidR="00836097" w:rsidRDefault="00836097" w:rsidP="00836097">
      <w:hyperlink r:id="rId4" w:history="1">
        <w:r>
          <w:rPr>
            <w:rStyle w:val="Hyperlink"/>
          </w:rPr>
          <w:t>https://www.twinkl.co.uk/resources/extra-subjects-parents/school-closures-category-free-resources-parents/school-closures-free-resources-parents</w:t>
        </w:r>
      </w:hyperlink>
      <w:r>
        <w:t xml:space="preserve"> (Education packs that are free for you to download and use at home) – Please see the further details about the free TWINKL support for parents which was included in the schools </w:t>
      </w:r>
      <w:proofErr w:type="spellStart"/>
      <w:r>
        <w:t>comms</w:t>
      </w:r>
      <w:proofErr w:type="spellEnd"/>
      <w:r>
        <w:t xml:space="preserve"> last week </w:t>
      </w:r>
    </w:p>
    <w:p w:rsidR="00836097" w:rsidRDefault="00836097" w:rsidP="00836097"/>
    <w:p w:rsidR="00836097" w:rsidRDefault="00836097" w:rsidP="00836097">
      <w:hyperlink r:id="rId5" w:history="1">
        <w:r>
          <w:rPr>
            <w:rStyle w:val="Hyperlink"/>
          </w:rPr>
          <w:t>https://tpet.co.uk/</w:t>
        </w:r>
      </w:hyperlink>
      <w:r>
        <w:t xml:space="preserve"> (Education packs that are free for you to download and use at home)</w:t>
      </w:r>
    </w:p>
    <w:p w:rsidR="00836097" w:rsidRDefault="00836097" w:rsidP="00836097"/>
    <w:p w:rsidR="00836097" w:rsidRDefault="00836097" w:rsidP="00836097">
      <w:hyperlink r:id="rId6" w:history="1">
        <w:r>
          <w:rPr>
            <w:rStyle w:val="Hyperlink"/>
          </w:rPr>
          <w:t>https://medium.com/pobble/simple-and-fun-non-screen-activities-that-children-can-do-at-home-115543cb3b9c</w:t>
        </w:r>
      </w:hyperlink>
      <w:r>
        <w:t xml:space="preserve"> (A set of </w:t>
      </w:r>
      <w:proofErr w:type="spellStart"/>
      <w:r>
        <w:t>non screen</w:t>
      </w:r>
      <w:proofErr w:type="spellEnd"/>
      <w:r>
        <w:t xml:space="preserve"> / ICT ideas for you to do at home)</w:t>
      </w:r>
    </w:p>
    <w:p w:rsidR="00836097" w:rsidRDefault="00836097" w:rsidP="00836097"/>
    <w:p w:rsidR="00836097" w:rsidRDefault="00836097" w:rsidP="00836097">
      <w:hyperlink r:id="rId7" w:history="1">
        <w:r>
          <w:rPr>
            <w:rStyle w:val="Hyperlink"/>
          </w:rPr>
          <w:t>https://themuddypuddleteacher.co.uk/outdoor-learning-subscription-plan/</w:t>
        </w:r>
      </w:hyperlink>
      <w:r>
        <w:t xml:space="preserve"> (A free subscription for ideas for educating in an active way)</w:t>
      </w:r>
    </w:p>
    <w:p w:rsidR="00836097" w:rsidRDefault="00836097" w:rsidP="00836097"/>
    <w:p w:rsidR="00836097" w:rsidRDefault="00836097" w:rsidP="00836097">
      <w:hyperlink r:id="rId8" w:history="1">
        <w:r>
          <w:rPr>
            <w:rStyle w:val="Hyperlink"/>
          </w:rPr>
          <w:t>https://www.freehomeschooldeals.com/free-printable-30-day-lego-challenge-instant-download/</w:t>
        </w:r>
      </w:hyperlink>
      <w:r>
        <w:t xml:space="preserve"> (A 30 day </w:t>
      </w:r>
      <w:proofErr w:type="spellStart"/>
      <w:r>
        <w:t>lego</w:t>
      </w:r>
      <w:proofErr w:type="spellEnd"/>
      <w:r>
        <w:t xml:space="preserve"> challenge)</w:t>
      </w:r>
    </w:p>
    <w:p w:rsidR="00836097" w:rsidRDefault="00836097" w:rsidP="00836097"/>
    <w:p w:rsidR="00836097" w:rsidRDefault="00836097" w:rsidP="00836097">
      <w:hyperlink r:id="rId9" w:history="1">
        <w:r>
          <w:rPr>
            <w:rStyle w:val="Hyperlink"/>
          </w:rPr>
          <w:t>https://www.first4maths.co.uk/product/year-eyfs-creative-at-home-free/</w:t>
        </w:r>
      </w:hyperlink>
      <w:r>
        <w:t xml:space="preserve"> (EYFS Creative Maths at home)</w:t>
      </w:r>
    </w:p>
    <w:p w:rsidR="00836097" w:rsidRDefault="00836097" w:rsidP="00836097"/>
    <w:p w:rsidR="00836097" w:rsidRDefault="00836097" w:rsidP="00836097">
      <w:pPr>
        <w:rPr>
          <w:rStyle w:val="Hyperlink"/>
        </w:rPr>
      </w:pPr>
      <w:hyperlink r:id="rId10" w:history="1">
        <w:r>
          <w:rPr>
            <w:rStyle w:val="Hyperlink"/>
          </w:rPr>
          <w:t>https://home.oxfordowl.co.uk/reading/reading-schemes-oxford-levels/read-write-inc-phonics-guide/</w:t>
        </w:r>
      </w:hyperlink>
      <w:r>
        <w:t xml:space="preserve"> and </w:t>
      </w:r>
      <w:hyperlink r:id="rId11" w:history="1">
        <w:r>
          <w:rPr>
            <w:rStyle w:val="Hyperlink"/>
          </w:rPr>
          <w:t>https://home.oxfordowl.co.uk/kids-activities/</w:t>
        </w:r>
      </w:hyperlink>
    </w:p>
    <w:p w:rsidR="00836097" w:rsidRDefault="00836097" w:rsidP="00836097">
      <w:bookmarkStart w:id="0" w:name="_GoBack"/>
      <w:bookmarkEnd w:id="0"/>
    </w:p>
    <w:p w:rsidR="00836097" w:rsidRDefault="00836097" w:rsidP="00836097">
      <w:hyperlink r:id="rId12" w:history="1">
        <w:r>
          <w:rPr>
            <w:rStyle w:val="Hyperlink"/>
          </w:rPr>
          <w:t>https://www.boromi.co.uk/dailyplay</w:t>
        </w:r>
      </w:hyperlink>
      <w:r>
        <w:t xml:space="preserve"> - Some Boromi Fun for you to enjoy each day at home as we know the children enjoy our Boromi bags at school and weekends</w:t>
      </w:r>
    </w:p>
    <w:p w:rsidR="008A4F35" w:rsidRDefault="008A4F35"/>
    <w:sectPr w:rsidR="008A4F35" w:rsidSect="00815736">
      <w:pgSz w:w="11906" w:h="16838"/>
      <w:pgMar w:top="1440" w:right="1440" w:bottom="1440" w:left="1440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inetic Letters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97"/>
    <w:rsid w:val="00836097"/>
    <w:rsid w:val="008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28F1E-F86A-4A73-A68E-BF1BBB9F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homeschooldeals.com/free-printable-30-day-lego-challenge-instant-downloa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emuddypuddleteacher.co.uk/outdoor-learning-subscription-plan/" TargetMode="External"/><Relationship Id="rId12" Type="http://schemas.openxmlformats.org/officeDocument/2006/relationships/hyperlink" Target="https://www.boromi.co.uk/dailypl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um.com/pobble/simple-and-fun-non-screen-activities-that-children-can-do-at-home-115543cb3b9c" TargetMode="External"/><Relationship Id="rId11" Type="http://schemas.openxmlformats.org/officeDocument/2006/relationships/hyperlink" Target="https://home.oxfordowl.co.uk/kids-activities/" TargetMode="External"/><Relationship Id="rId5" Type="http://schemas.openxmlformats.org/officeDocument/2006/relationships/hyperlink" Target="https://tpet.co.uk/" TargetMode="External"/><Relationship Id="rId10" Type="http://schemas.openxmlformats.org/officeDocument/2006/relationships/hyperlink" Target="https://home.oxfordowl.co.uk/reading/reading-schemes-oxford-levels/read-write-inc-phonics-guide/" TargetMode="External"/><Relationship Id="rId4" Type="http://schemas.openxmlformats.org/officeDocument/2006/relationships/hyperlink" Target="https://www.twinkl.co.uk/resources/extra-subjects-parents/school-closures-category-free-resources-parents/school-closures-free-resources-parents" TargetMode="External"/><Relationship Id="rId9" Type="http://schemas.openxmlformats.org/officeDocument/2006/relationships/hyperlink" Target="https://www.first4maths.co.uk/product/year-eyfs-creative-at-home-fr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Clayton</dc:creator>
  <cp:keywords/>
  <dc:description/>
  <cp:lastModifiedBy>Lucy Clayton</cp:lastModifiedBy>
  <cp:revision>1</cp:revision>
  <dcterms:created xsi:type="dcterms:W3CDTF">2020-03-21T18:57:00Z</dcterms:created>
  <dcterms:modified xsi:type="dcterms:W3CDTF">2020-03-21T18:58:00Z</dcterms:modified>
</cp:coreProperties>
</file>